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A7" w:rsidRPr="00E819F4" w:rsidRDefault="00962AA7">
      <w:pPr>
        <w:rPr>
          <w:b/>
          <w:bCs/>
          <w:sz w:val="24"/>
          <w:szCs w:val="24"/>
        </w:rPr>
      </w:pPr>
      <w:r w:rsidRPr="00E819F4">
        <w:rPr>
          <w:b/>
          <w:bCs/>
          <w:sz w:val="24"/>
          <w:szCs w:val="24"/>
        </w:rPr>
        <w:t>Opfriscursus toezichthoudend medewerker stralingsbescherming – Veterinair Specialist</w:t>
      </w:r>
    </w:p>
    <w:p w:rsidR="00962AA7" w:rsidRDefault="00962AA7"/>
    <w:p w:rsidR="00962AA7" w:rsidRDefault="00962AA7">
      <w:r>
        <w:t xml:space="preserve">Met het </w:t>
      </w:r>
      <w:r w:rsidR="002C1675">
        <w:t>in werking treden</w:t>
      </w:r>
      <w:r>
        <w:t xml:space="preserve"> van het Besluit basisveiligheidsnormen stralingsbescherming per 6 februari 2018 zijn een aantal nieuwe </w:t>
      </w:r>
      <w:r w:rsidR="002C1675">
        <w:t>zaken</w:t>
      </w:r>
      <w:r>
        <w:t xml:space="preserve"> geïmplementeerd. Voorbeelden zijn het registratie</w:t>
      </w:r>
      <w:r w:rsidR="002C1675">
        <w:t>-</w:t>
      </w:r>
      <w:r>
        <w:t xml:space="preserve"> en vergunningenstel</w:t>
      </w:r>
      <w:r w:rsidR="002C1675">
        <w:t>sel</w:t>
      </w:r>
      <w:r>
        <w:t xml:space="preserve">, verlaging van de ooglensdosislimiet en de </w:t>
      </w:r>
      <w:r w:rsidR="002C1675">
        <w:t xml:space="preserve">aangepaste </w:t>
      </w:r>
      <w:r>
        <w:t>opleiding</w:t>
      </w:r>
      <w:r w:rsidR="002C1675">
        <w:t>s</w:t>
      </w:r>
      <w:r>
        <w:t>structuur. Dierenartsen voor februari 2018 zijn afgestudeerd als niveau 5A deskundigen en hebben in het verleden mogelijk al een opfriscursus gevolgd</w:t>
      </w:r>
      <w:r w:rsidR="00BB73BE">
        <w:t>, maar voldoen nog niet aan de eisen voor toezichthoudend medewerker stralingsbescherming veterinair specialist (TMS-VS).</w:t>
      </w:r>
    </w:p>
    <w:p w:rsidR="002C1675" w:rsidRDefault="00962AA7">
      <w:r>
        <w:t>In het kader van adequate bijscholing, organiseert Radcon in samenwerking met de KNMvD een serie opfriscursussen om verantwoordelijk stralingsdeskundigen uit de praktijk bij te scholen</w:t>
      </w:r>
      <w:r w:rsidR="00425425">
        <w:t xml:space="preserve">. </w:t>
      </w:r>
      <w:r w:rsidR="002C1675">
        <w:t xml:space="preserve">Ook niet verantwoordelijk stralingsdeskundigen </w:t>
      </w:r>
      <w:bookmarkStart w:id="0" w:name="_GoBack"/>
      <w:bookmarkEnd w:id="0"/>
      <w:r w:rsidR="002C1675">
        <w:t xml:space="preserve">zijn uitgenodigd om deel te nemen. </w:t>
      </w:r>
    </w:p>
    <w:p w:rsidR="00425425" w:rsidRDefault="00425425">
      <w:r>
        <w:t xml:space="preserve">De cursus bestaat uit twee delen: </w:t>
      </w:r>
    </w:p>
    <w:p w:rsidR="00425425" w:rsidRDefault="00962AA7" w:rsidP="00425425">
      <w:pPr>
        <w:pStyle w:val="Lijstalinea"/>
        <w:numPr>
          <w:ilvl w:val="0"/>
          <w:numId w:val="2"/>
        </w:numPr>
      </w:pPr>
      <w:r>
        <w:t>wet- en regelgeving, de implicaties hiervan en juiste implementatie hiervan in de dagelijkse praktijk</w:t>
      </w:r>
      <w:r w:rsidR="00425425">
        <w:t xml:space="preserve"> inclusief achtergrond van ioniserende straling en effect daarvan op de mens</w:t>
      </w:r>
    </w:p>
    <w:p w:rsidR="00425425" w:rsidRDefault="00425425" w:rsidP="00425425">
      <w:pPr>
        <w:pStyle w:val="Lijstalinea"/>
        <w:numPr>
          <w:ilvl w:val="0"/>
          <w:numId w:val="2"/>
        </w:numPr>
      </w:pPr>
      <w:r>
        <w:t>opnametechnieken voor gezelschapsdieren</w:t>
      </w:r>
    </w:p>
    <w:p w:rsidR="00962AA7" w:rsidRDefault="00962AA7" w:rsidP="00425425">
      <w:r>
        <w:t>Uitgangspunten zijn de eindtermen zoals gedefinieerd voor de opleiding tot TMS Veterinair Specialist.</w:t>
      </w:r>
    </w:p>
    <w:p w:rsidR="000A4A30" w:rsidRDefault="000A4A30" w:rsidP="00425425">
      <w:r>
        <w:t>Voor de opfriscursus ontvangt u als dierenarts 3,5 studiepunten</w:t>
      </w:r>
      <w:r w:rsidR="00B61D12">
        <w:t xml:space="preserve"> en een certificaat van deelname.</w:t>
      </w:r>
    </w:p>
    <w:p w:rsidR="00962AA7" w:rsidRDefault="00962AA7"/>
    <w:p w:rsidR="00962AA7" w:rsidRPr="00962AA7" w:rsidRDefault="00962AA7">
      <w:pPr>
        <w:rPr>
          <w:b/>
          <w:bCs/>
        </w:rPr>
      </w:pPr>
      <w:r w:rsidRPr="00962AA7">
        <w:rPr>
          <w:b/>
          <w:bCs/>
        </w:rPr>
        <w:t>Cursusdata:</w:t>
      </w:r>
    </w:p>
    <w:p w:rsidR="00962AA7" w:rsidRDefault="00962AA7" w:rsidP="00962AA7">
      <w:pPr>
        <w:pStyle w:val="Geenafstand"/>
      </w:pPr>
      <w:r>
        <w:t>6 november 2019 van 12:30 tot 16:30 uur</w:t>
      </w:r>
    </w:p>
    <w:p w:rsidR="00962AA7" w:rsidRDefault="00962AA7" w:rsidP="00962AA7">
      <w:pPr>
        <w:pStyle w:val="Geenafstand"/>
      </w:pPr>
      <w:r>
        <w:t>11 december 2019 van 12:30 tot 16:30 uur</w:t>
      </w:r>
    </w:p>
    <w:p w:rsidR="00962AA7" w:rsidRDefault="00962AA7" w:rsidP="00962AA7">
      <w:pPr>
        <w:pStyle w:val="Geenafstand"/>
      </w:pPr>
      <w:r>
        <w:t>15 januari 2020 van 12:30 tot 16:30 uur</w:t>
      </w:r>
    </w:p>
    <w:p w:rsidR="00962AA7" w:rsidRDefault="00962AA7" w:rsidP="00962AA7">
      <w:pPr>
        <w:pStyle w:val="Geenafstand"/>
      </w:pPr>
      <w:r>
        <w:t>12 februari 2020 van 12:30 tot 16:30 uur</w:t>
      </w:r>
    </w:p>
    <w:p w:rsidR="00962AA7" w:rsidRDefault="00962AA7" w:rsidP="00962AA7">
      <w:pPr>
        <w:pStyle w:val="Geenafstand"/>
      </w:pPr>
      <w:r>
        <w:t>11 maart 2020 van 12:30 tot 16:30 uur</w:t>
      </w:r>
    </w:p>
    <w:p w:rsidR="00962AA7" w:rsidRDefault="00962AA7"/>
    <w:p w:rsidR="00962AA7" w:rsidRDefault="00962AA7">
      <w:r>
        <w:t>De cursus wordt gegeven op het kantoor van de KNMvD: de Molen 77, 3995 AW te Houten.</w:t>
      </w:r>
    </w:p>
    <w:p w:rsidR="00962AA7" w:rsidRDefault="00962AA7">
      <w:r>
        <w:t xml:space="preserve">Docenten: </w:t>
      </w:r>
      <w:r>
        <w:tab/>
      </w:r>
    </w:p>
    <w:p w:rsidR="00962AA7" w:rsidRDefault="00962AA7" w:rsidP="00962AA7">
      <w:pPr>
        <w:ind w:firstLine="708"/>
      </w:pPr>
      <w:r>
        <w:t>Stefan Willemsen, stralingsb</w:t>
      </w:r>
      <w:r w:rsidR="006B79CD">
        <w:t>e</w:t>
      </w:r>
      <w:r>
        <w:t>schermingsdeskundige niveau 3 Radcon</w:t>
      </w:r>
      <w:r>
        <w:br/>
      </w:r>
      <w:r>
        <w:tab/>
        <w:t>Martijn Beukers, veterinair radioloog FOCUS</w:t>
      </w:r>
      <w:r>
        <w:br/>
      </w:r>
      <w:r>
        <w:tab/>
        <w:t>Anke Wassink, stralingsbeschermingsdeskundige niveau 3 Faculteit Diergeneeskunde Utrecht</w:t>
      </w:r>
    </w:p>
    <w:p w:rsidR="00962AA7" w:rsidRPr="00962AA7" w:rsidRDefault="00962AA7">
      <w:pPr>
        <w:rPr>
          <w:b/>
          <w:bCs/>
        </w:rPr>
      </w:pPr>
      <w:r w:rsidRPr="00962AA7">
        <w:rPr>
          <w:b/>
          <w:bCs/>
        </w:rPr>
        <w:t>Kosten:</w:t>
      </w:r>
    </w:p>
    <w:p w:rsidR="00962AA7" w:rsidRDefault="00962AA7" w:rsidP="00962AA7">
      <w:pPr>
        <w:pStyle w:val="Geenafstand"/>
      </w:pPr>
      <w:r>
        <w:t>Leden van de KNMvD betalen een bedrag van € 225,- ex BTW.</w:t>
      </w:r>
    </w:p>
    <w:p w:rsidR="00962AA7" w:rsidRDefault="00962AA7" w:rsidP="00962AA7">
      <w:pPr>
        <w:pStyle w:val="Geenafstand"/>
      </w:pPr>
      <w:r>
        <w:t>Niet-leden van de KNMvD betalen een bedrag van € 300,- ex BTW.</w:t>
      </w:r>
    </w:p>
    <w:p w:rsidR="00962AA7" w:rsidRDefault="00962AA7" w:rsidP="00962AA7">
      <w:pPr>
        <w:pStyle w:val="Geenafstand"/>
      </w:pPr>
    </w:p>
    <w:p w:rsidR="00962AA7" w:rsidRPr="00962AA7" w:rsidRDefault="00962AA7" w:rsidP="00962AA7">
      <w:pPr>
        <w:pStyle w:val="Geenafstand"/>
        <w:rPr>
          <w:b/>
          <w:bCs/>
        </w:rPr>
      </w:pPr>
      <w:r w:rsidRPr="00962AA7">
        <w:rPr>
          <w:b/>
          <w:bCs/>
        </w:rPr>
        <w:t>Aanmeldformulier:</w:t>
      </w:r>
    </w:p>
    <w:p w:rsidR="00962AA7" w:rsidRDefault="00962AA7" w:rsidP="00962AA7">
      <w:pPr>
        <w:pStyle w:val="Geenafstand"/>
        <w:numPr>
          <w:ilvl w:val="0"/>
          <w:numId w:val="1"/>
        </w:numPr>
      </w:pPr>
      <w:r>
        <w:t>De heer/mevrouw, voorletters en achternaam</w:t>
      </w:r>
    </w:p>
    <w:p w:rsidR="006A6E87" w:rsidRDefault="006A6E87" w:rsidP="00962AA7">
      <w:pPr>
        <w:pStyle w:val="Geenafstand"/>
        <w:numPr>
          <w:ilvl w:val="0"/>
          <w:numId w:val="1"/>
        </w:numPr>
      </w:pPr>
      <w:r>
        <w:t xml:space="preserve">Emailadres </w:t>
      </w:r>
    </w:p>
    <w:p w:rsidR="006A6E87" w:rsidRDefault="006A6E87" w:rsidP="00962AA7">
      <w:pPr>
        <w:pStyle w:val="Geenafstand"/>
        <w:numPr>
          <w:ilvl w:val="0"/>
          <w:numId w:val="1"/>
        </w:numPr>
      </w:pPr>
      <w:r>
        <w:t>Factuurgegevens</w:t>
      </w:r>
    </w:p>
    <w:p w:rsidR="00962AA7" w:rsidRDefault="00962AA7" w:rsidP="00962AA7">
      <w:pPr>
        <w:pStyle w:val="Geenafstand"/>
        <w:numPr>
          <w:ilvl w:val="0"/>
          <w:numId w:val="1"/>
        </w:numPr>
      </w:pPr>
      <w:r>
        <w:t>Praktijknaam</w:t>
      </w:r>
    </w:p>
    <w:p w:rsidR="00962AA7" w:rsidRDefault="00962AA7" w:rsidP="00962AA7">
      <w:pPr>
        <w:pStyle w:val="Geenafstand"/>
        <w:numPr>
          <w:ilvl w:val="0"/>
          <w:numId w:val="1"/>
        </w:numPr>
      </w:pPr>
      <w:r>
        <w:lastRenderedPageBreak/>
        <w:t>UD nummer</w:t>
      </w:r>
    </w:p>
    <w:p w:rsidR="00962AA7" w:rsidRDefault="00962AA7" w:rsidP="00962AA7">
      <w:pPr>
        <w:pStyle w:val="Geenafstand"/>
        <w:numPr>
          <w:ilvl w:val="0"/>
          <w:numId w:val="1"/>
        </w:numPr>
      </w:pPr>
      <w:r>
        <w:t>Wel/geen KNMvD lid</w:t>
      </w:r>
    </w:p>
    <w:p w:rsidR="00962AA7" w:rsidRDefault="00962AA7" w:rsidP="00962AA7">
      <w:pPr>
        <w:pStyle w:val="Geenafstand"/>
        <w:numPr>
          <w:ilvl w:val="0"/>
          <w:numId w:val="1"/>
        </w:numPr>
      </w:pPr>
      <w:r>
        <w:t>Betaling via iDeal</w:t>
      </w:r>
    </w:p>
    <w:p w:rsidR="00962AA7" w:rsidRDefault="00962AA7"/>
    <w:sectPr w:rsidR="0096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135E"/>
    <w:multiLevelType w:val="hybridMultilevel"/>
    <w:tmpl w:val="E2CA1A70"/>
    <w:lvl w:ilvl="0" w:tplc="73F635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320EA"/>
    <w:multiLevelType w:val="hybridMultilevel"/>
    <w:tmpl w:val="17E2AAE4"/>
    <w:lvl w:ilvl="0" w:tplc="D8EA347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A7"/>
    <w:rsid w:val="000A4A30"/>
    <w:rsid w:val="002C1675"/>
    <w:rsid w:val="00425425"/>
    <w:rsid w:val="006A6E87"/>
    <w:rsid w:val="006B79CD"/>
    <w:rsid w:val="00962AA7"/>
    <w:rsid w:val="00B61D12"/>
    <w:rsid w:val="00BB73BE"/>
    <w:rsid w:val="00E819F4"/>
    <w:rsid w:val="00F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1A4F"/>
  <w15:chartTrackingRefBased/>
  <w15:docId w15:val="{D93CA4E9-2937-45AD-BF23-27526464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2AA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2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-</dc:creator>
  <cp:keywords/>
  <dc:description/>
  <cp:lastModifiedBy>Stefan -</cp:lastModifiedBy>
  <cp:revision>10</cp:revision>
  <dcterms:created xsi:type="dcterms:W3CDTF">2019-10-16T10:25:00Z</dcterms:created>
  <dcterms:modified xsi:type="dcterms:W3CDTF">2019-10-16T10:39:00Z</dcterms:modified>
</cp:coreProperties>
</file>